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B864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CF6636" w:rsidRDefault="00CF6636" w:rsidP="00B864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 xml:space="preserve">ь </w:t>
            </w:r>
            <w:r w:rsidRPr="00CB7B8C">
              <w:rPr>
                <w:rFonts w:cs="Times New Roman"/>
                <w:sz w:val="26"/>
                <w:szCs w:val="26"/>
              </w:rPr>
              <w:t>Управления Федеральной налоговой службы</w:t>
            </w:r>
          </w:p>
          <w:p w:rsidR="009129AC" w:rsidRPr="007A71BC" w:rsidRDefault="00CF6636" w:rsidP="00B864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Default="009129AC" w:rsidP="00B864C0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B864C0" w:rsidRPr="007A71BC" w:rsidRDefault="00B864C0" w:rsidP="00B864C0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B70954" w:rsidP="00B864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B864C0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B864C0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B864C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402FD2">
              <w:rPr>
                <w:rFonts w:cs="Times New Roman"/>
                <w:sz w:val="26"/>
                <w:szCs w:val="26"/>
              </w:rPr>
              <w:t>2</w:t>
            </w:r>
            <w:r w:rsidR="00926D1A">
              <w:rPr>
                <w:rFonts w:cs="Times New Roman"/>
                <w:sz w:val="26"/>
                <w:szCs w:val="26"/>
              </w:rPr>
              <w:t>4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362137" w:rsidRPr="00362137" w:rsidRDefault="00362137" w:rsidP="00362137">
      <w:pPr>
        <w:ind w:firstLine="0"/>
        <w:jc w:val="center"/>
        <w:rPr>
          <w:rFonts w:cs="Times New Roman"/>
          <w:b/>
          <w:sz w:val="26"/>
          <w:szCs w:val="26"/>
        </w:rPr>
      </w:pPr>
      <w:r w:rsidRPr="00362137">
        <w:rPr>
          <w:rFonts w:cs="Times New Roman"/>
          <w:b/>
          <w:sz w:val="26"/>
          <w:szCs w:val="26"/>
        </w:rPr>
        <w:t>Должностной регламент</w:t>
      </w:r>
    </w:p>
    <w:p w:rsidR="00D96C3E" w:rsidRDefault="00362137" w:rsidP="00362137">
      <w:pPr>
        <w:ind w:firstLine="0"/>
        <w:jc w:val="center"/>
        <w:rPr>
          <w:rFonts w:cs="Times New Roman"/>
          <w:b/>
          <w:sz w:val="26"/>
          <w:szCs w:val="26"/>
        </w:rPr>
      </w:pPr>
      <w:r w:rsidRPr="00362137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96C3E" w:rsidRDefault="00362137" w:rsidP="00362137">
      <w:pPr>
        <w:ind w:firstLine="0"/>
        <w:jc w:val="center"/>
        <w:rPr>
          <w:rFonts w:cs="Times New Roman"/>
          <w:b/>
          <w:sz w:val="26"/>
          <w:szCs w:val="26"/>
        </w:rPr>
      </w:pPr>
      <w:r w:rsidRPr="00362137">
        <w:rPr>
          <w:rFonts w:cs="Times New Roman"/>
          <w:b/>
          <w:sz w:val="26"/>
          <w:szCs w:val="26"/>
        </w:rPr>
        <w:t xml:space="preserve">отдела урегулирования состояния расчетов с бюджетом </w:t>
      </w:r>
    </w:p>
    <w:p w:rsidR="009129AC" w:rsidRDefault="00362137" w:rsidP="00362137">
      <w:pPr>
        <w:ind w:firstLine="0"/>
        <w:jc w:val="center"/>
        <w:rPr>
          <w:rFonts w:cs="Times New Roman"/>
          <w:b/>
          <w:sz w:val="26"/>
          <w:szCs w:val="26"/>
        </w:rPr>
      </w:pPr>
      <w:r w:rsidRPr="00362137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362137" w:rsidRPr="007A71BC" w:rsidRDefault="00362137" w:rsidP="00362137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757F3" w:rsidRPr="007A71BC" w:rsidRDefault="00A757F3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2137" w:rsidRPr="00362137" w:rsidRDefault="00362137" w:rsidP="00362137">
      <w:pPr>
        <w:rPr>
          <w:rFonts w:eastAsia="Times New Roman" w:cs="Times New Roman"/>
          <w:sz w:val="26"/>
          <w:szCs w:val="26"/>
          <w:lang w:eastAsia="ru-RU"/>
        </w:rPr>
      </w:pPr>
      <w:r w:rsidRPr="00362137">
        <w:rPr>
          <w:rFonts w:eastAsia="Times New Roman" w:cs="Times New Roman"/>
          <w:sz w:val="26"/>
          <w:szCs w:val="26"/>
          <w:lang w:eastAsia="ru-RU"/>
        </w:rPr>
        <w:t>1.1. Должность федеральной государственной гражданской службы (далее – гражданская служба) государственного налогового инспектора отдела урегулирования состояния расчетов с бюджетом Управления Федеральной налоговой службы по Ульяновской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362137" w:rsidRPr="00362137" w:rsidRDefault="00362137" w:rsidP="00362137">
      <w:pPr>
        <w:rPr>
          <w:rFonts w:eastAsia="Times New Roman" w:cs="Times New Roman"/>
          <w:sz w:val="26"/>
          <w:szCs w:val="26"/>
          <w:lang w:eastAsia="ru-RU"/>
        </w:rPr>
      </w:pPr>
      <w:r w:rsidRPr="00362137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- 11-3-4-071.</w:t>
      </w:r>
    </w:p>
    <w:p w:rsidR="00362137" w:rsidRPr="00362137" w:rsidRDefault="00362137" w:rsidP="00362137">
      <w:pPr>
        <w:rPr>
          <w:rFonts w:eastAsia="Times New Roman" w:cs="Times New Roman"/>
          <w:sz w:val="26"/>
          <w:szCs w:val="26"/>
          <w:lang w:eastAsia="ru-RU"/>
        </w:rPr>
      </w:pPr>
      <w:r w:rsidRPr="00362137">
        <w:rPr>
          <w:rFonts w:eastAsia="Times New Roman" w:cs="Times New Roman"/>
          <w:sz w:val="26"/>
          <w:szCs w:val="26"/>
          <w:lang w:eastAsia="ru-RU"/>
        </w:rPr>
        <w:t>1.2. 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362137" w:rsidRPr="00362137" w:rsidRDefault="00362137" w:rsidP="00362137">
      <w:pPr>
        <w:rPr>
          <w:rFonts w:eastAsia="Times New Roman" w:cs="Times New Roman"/>
          <w:sz w:val="26"/>
          <w:szCs w:val="26"/>
          <w:lang w:eastAsia="ru-RU"/>
        </w:rPr>
      </w:pPr>
      <w:r w:rsidRPr="00362137">
        <w:rPr>
          <w:rFonts w:eastAsia="Times New Roman" w:cs="Times New Roman"/>
          <w:sz w:val="26"/>
          <w:szCs w:val="26"/>
          <w:lang w:eastAsia="ru-RU"/>
        </w:rPr>
        <w:t xml:space="preserve">1.3. Вид профессиональной служебной деятельности государственного налогового инспектора: администрирование </w:t>
      </w:r>
      <w:proofErr w:type="gramStart"/>
      <w:r w:rsidRPr="00362137">
        <w:rPr>
          <w:rFonts w:eastAsia="Times New Roman" w:cs="Times New Roman"/>
          <w:sz w:val="26"/>
          <w:szCs w:val="26"/>
          <w:lang w:eastAsia="ru-RU"/>
        </w:rPr>
        <w:t>системы учета состояния расчетов налогоплательщиков</w:t>
      </w:r>
      <w:proofErr w:type="gramEnd"/>
      <w:r w:rsidRPr="00362137">
        <w:rPr>
          <w:rFonts w:eastAsia="Times New Roman" w:cs="Times New Roman"/>
          <w:sz w:val="26"/>
          <w:szCs w:val="26"/>
          <w:lang w:eastAsia="ru-RU"/>
        </w:rPr>
        <w:t xml:space="preserve"> с бюджетом. </w:t>
      </w:r>
    </w:p>
    <w:p w:rsidR="00362137" w:rsidRPr="00362137" w:rsidRDefault="00362137" w:rsidP="00362137">
      <w:pPr>
        <w:rPr>
          <w:rFonts w:eastAsia="Times New Roman" w:cs="Times New Roman"/>
          <w:sz w:val="26"/>
          <w:szCs w:val="26"/>
          <w:lang w:eastAsia="ru-RU"/>
        </w:rPr>
      </w:pPr>
      <w:r w:rsidRPr="00362137">
        <w:rPr>
          <w:rFonts w:eastAsia="Times New Roman" w:cs="Times New Roman"/>
          <w:sz w:val="26"/>
          <w:szCs w:val="26"/>
          <w:lang w:eastAsia="ru-RU"/>
        </w:rPr>
        <w:t>1.4.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362137" w:rsidRPr="00362137" w:rsidRDefault="00362137" w:rsidP="00362137">
      <w:pPr>
        <w:rPr>
          <w:rFonts w:eastAsia="Times New Roman" w:cs="Times New Roman"/>
          <w:sz w:val="26"/>
          <w:szCs w:val="26"/>
          <w:lang w:eastAsia="ru-RU"/>
        </w:rPr>
      </w:pPr>
      <w:r w:rsidRPr="00362137">
        <w:rPr>
          <w:rFonts w:eastAsia="Times New Roman" w:cs="Times New Roman"/>
          <w:sz w:val="26"/>
          <w:szCs w:val="26"/>
          <w:lang w:eastAsia="ru-RU"/>
        </w:rPr>
        <w:t>1.5. Государственный налоговый инспектор отдела непосредственно подчиняется начальнику отдела либо лицу, исполняющему его обязанности.</w:t>
      </w:r>
    </w:p>
    <w:p w:rsidR="00362137" w:rsidRPr="00362137" w:rsidRDefault="00362137" w:rsidP="00362137">
      <w:pPr>
        <w:rPr>
          <w:rFonts w:eastAsia="Times New Roman" w:cs="Times New Roman"/>
          <w:sz w:val="26"/>
          <w:szCs w:val="26"/>
          <w:lang w:eastAsia="ru-RU"/>
        </w:rPr>
      </w:pPr>
      <w:r w:rsidRPr="00362137">
        <w:rPr>
          <w:rFonts w:eastAsia="Times New Roman" w:cs="Times New Roman"/>
          <w:sz w:val="26"/>
          <w:szCs w:val="26"/>
          <w:lang w:eastAsia="ru-RU"/>
        </w:rPr>
        <w:t xml:space="preserve">1.6. 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F94783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362137">
        <w:rPr>
          <w:rFonts w:eastAsia="Times New Roman" w:cs="Times New Roman"/>
          <w:sz w:val="26"/>
          <w:szCs w:val="26"/>
          <w:lang w:eastAsia="ru-RU"/>
        </w:rPr>
        <w:t>.</w:t>
      </w:r>
    </w:p>
    <w:p w:rsidR="000E53FC" w:rsidRDefault="00362137" w:rsidP="00F94783">
      <w:pPr>
        <w:rPr>
          <w:rFonts w:eastAsia="Times New Roman" w:cs="Times New Roman"/>
          <w:sz w:val="26"/>
          <w:szCs w:val="26"/>
          <w:lang w:eastAsia="ru-RU"/>
        </w:rPr>
      </w:pPr>
      <w:r w:rsidRPr="00362137">
        <w:rPr>
          <w:rFonts w:eastAsia="Times New Roman" w:cs="Times New Roman"/>
          <w:sz w:val="26"/>
          <w:szCs w:val="26"/>
          <w:lang w:eastAsia="ru-RU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F94783" w:rsidRPr="00F94783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="00F94783">
        <w:rPr>
          <w:rFonts w:eastAsia="Times New Roman" w:cs="Times New Roman"/>
          <w:sz w:val="26"/>
          <w:szCs w:val="26"/>
          <w:lang w:eastAsia="ru-RU"/>
        </w:rPr>
        <w:t>.</w:t>
      </w:r>
    </w:p>
    <w:p w:rsidR="00F94783" w:rsidRDefault="00F94783" w:rsidP="00F94783">
      <w:pPr>
        <w:rPr>
          <w:rFonts w:cs="Times New Roman"/>
          <w:b/>
          <w:sz w:val="26"/>
          <w:szCs w:val="26"/>
        </w:rPr>
      </w:pPr>
    </w:p>
    <w:p w:rsidR="009129AC" w:rsidRDefault="009129AC" w:rsidP="00B864C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864C0" w:rsidRPr="00B864C0" w:rsidRDefault="00B864C0" w:rsidP="00B864C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2A09" w:rsidRPr="00CC2A09" w:rsidRDefault="00CC2A09" w:rsidP="00CC2A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C2A09">
        <w:rPr>
          <w:rFonts w:cs="Times New Roman"/>
          <w:sz w:val="26"/>
          <w:szCs w:val="26"/>
        </w:rPr>
        <w:t>2. Для замещения должности государственного налогового инспектора устанавливаются следующие квалификационные требования.</w:t>
      </w:r>
    </w:p>
    <w:p w:rsidR="00CC2A09" w:rsidRPr="00CC2A09" w:rsidRDefault="00CC2A09" w:rsidP="00CC2A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C2A09">
        <w:rPr>
          <w:rFonts w:cs="Times New Roman"/>
          <w:sz w:val="26"/>
          <w:szCs w:val="26"/>
        </w:rPr>
        <w:lastRenderedPageBreak/>
        <w:t>2.1. Наличие высшего образования.</w:t>
      </w:r>
    </w:p>
    <w:p w:rsidR="00CC2A09" w:rsidRPr="00CC2A09" w:rsidRDefault="00CC2A09" w:rsidP="00CC2A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C2A09">
        <w:rPr>
          <w:rFonts w:cs="Times New Roman"/>
          <w:sz w:val="26"/>
          <w:szCs w:val="26"/>
        </w:rPr>
        <w:t xml:space="preserve">2.2. </w:t>
      </w:r>
      <w:proofErr w:type="gramStart"/>
      <w:r w:rsidRPr="00CC2A09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C2A09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CF6636" w:rsidRPr="00CF6636" w:rsidRDefault="00CC2A09" w:rsidP="00CC2A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C2A09">
        <w:rPr>
          <w:rFonts w:cs="Times New Roman"/>
          <w:sz w:val="26"/>
          <w:szCs w:val="26"/>
        </w:rPr>
        <w:t xml:space="preserve">2.3. Наличие профессиональных знаний: </w:t>
      </w:r>
      <w:proofErr w:type="gramStart"/>
      <w:r w:rsidRPr="00CC2A09">
        <w:rPr>
          <w:rFonts w:cs="Times New Roman"/>
          <w:sz w:val="26"/>
          <w:szCs w:val="26"/>
        </w:rPr>
        <w:t>Налоговый кодекс Российской Федерации часть первая от 31 июля 1998 г. № 146-ФЗ (глава 1.</w:t>
      </w:r>
      <w:proofErr w:type="gramEnd"/>
      <w:r w:rsidRPr="00CC2A09">
        <w:rPr>
          <w:rFonts w:cs="Times New Roman"/>
          <w:sz w:val="26"/>
          <w:szCs w:val="26"/>
        </w:rPr>
        <w:t xml:space="preserve"> Законодательство о налогах и сборах и иные нормативные правовые акты о налогах и сборах (статьи 1, 2, 6.1, 8, 11.3), глава 2. Система налогов и сборов в Российской Федерации (статьи 12, 13, 14, 15), глава 3. Налогоплательщики и плательщики сборов, плательщики страховых взносов, налоговые агенты (статьи 21,23), глава 8. Исполнение обязанности по уплате налогов и сборов (статья 45), глава 11. Способы обеспечения исполнения обязанностей по уплате налогов и сборов (статья 75), глава 12. Распоряжение суммой денежных средств, формирующей положительное сальдо единого налогового счета (статьи 78, 79),  и часть вторая от 5 августа 2000 г. № 117-ФЗ, глава 25.3. Государственная пошлина (статья 333.40); Кодекс Российской Федерации об административных правонарушениях; Гражданский кодекс Российской Федерации (часть первая);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C2A09">
        <w:rPr>
          <w:rFonts w:cs="Times New Roman"/>
          <w:sz w:val="26"/>
          <w:szCs w:val="26"/>
        </w:rPr>
        <w:t>приказ Минфина России от 8 июля 2019 г.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CC2A09">
        <w:rPr>
          <w:rFonts w:cs="Times New Roman"/>
          <w:sz w:val="26"/>
          <w:szCs w:val="26"/>
        </w:rPr>
        <w:t xml:space="preserve"> сборов, </w:t>
      </w:r>
      <w:proofErr w:type="gramStart"/>
      <w:r w:rsidRPr="00CC2A09">
        <w:rPr>
          <w:rFonts w:cs="Times New Roman"/>
          <w:sz w:val="26"/>
          <w:szCs w:val="26"/>
        </w:rPr>
        <w:t>правах</w:t>
      </w:r>
      <w:proofErr w:type="gramEnd"/>
      <w:r w:rsidRPr="00CC2A09">
        <w:rPr>
          <w:rFonts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12 августа 2004 г. № 410 «О порядке </w:t>
      </w:r>
      <w:proofErr w:type="gramStart"/>
      <w:r w:rsidRPr="00CC2A09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CC2A09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CC2A09">
        <w:rPr>
          <w:rFonts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CC2A09">
        <w:rPr>
          <w:rFonts w:cs="Times New Roman"/>
          <w:sz w:val="26"/>
          <w:szCs w:val="26"/>
        </w:rPr>
        <w:t xml:space="preserve">»; постановление Правительства Российской Федерации от 25 августа 2012 г. № 851 </w:t>
      </w:r>
      <w:r w:rsidRPr="00CC2A09">
        <w:rPr>
          <w:rFonts w:cs="Times New Roman"/>
          <w:sz w:val="26"/>
          <w:szCs w:val="26"/>
        </w:rPr>
        <w:lastRenderedPageBreak/>
        <w:t xml:space="preserve">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Pr="00CC2A09">
        <w:rPr>
          <w:rFonts w:cs="Times New Roman"/>
          <w:sz w:val="26"/>
          <w:szCs w:val="26"/>
        </w:rPr>
        <w:t>приказ от 30 июня 2008 г. Минфина России № 65н и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CC2A09">
        <w:rPr>
          <w:rFonts w:cs="Times New Roman"/>
          <w:sz w:val="26"/>
          <w:szCs w:val="26"/>
        </w:rPr>
        <w:t xml:space="preserve"> 12 августа 2004 г. № 410»; </w:t>
      </w:r>
      <w:proofErr w:type="gramStart"/>
      <w:r w:rsidRPr="00CC2A09">
        <w:rPr>
          <w:rFonts w:cs="Times New Roman"/>
          <w:sz w:val="26"/>
          <w:szCs w:val="26"/>
        </w:rPr>
        <w:t>приказ ФНС России от 30 ноября 2022 г. № ЕД-7-8/1133@ «Об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пошлины», приказ ФНС России от 25 июля 2017 г</w:t>
      </w:r>
      <w:proofErr w:type="gramEnd"/>
      <w:r w:rsidRPr="00CC2A09">
        <w:rPr>
          <w:rFonts w:cs="Times New Roman"/>
          <w:sz w:val="26"/>
          <w:szCs w:val="26"/>
        </w:rPr>
        <w:t>. № ММВ-7-22/579@ «Об утверждении порядка работы налоговых органов с невыясненными платежами»; приказ ФНС России от 21 ноября 2017 г. № ММВ-7-22/964@ «Об утверждении информационного ресурса «Персонифицированный учет».</w:t>
      </w:r>
    </w:p>
    <w:p w:rsidR="00CF6636" w:rsidRPr="00CF6636" w:rsidRDefault="00362137" w:rsidP="00CF66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CF6636" w:rsidRPr="00CF6636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F6636" w:rsidRPr="00CF6636" w:rsidRDefault="00CF6636" w:rsidP="00CF66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6636">
        <w:rPr>
          <w:rFonts w:cs="Times New Roman"/>
          <w:sz w:val="26"/>
          <w:szCs w:val="26"/>
        </w:rPr>
        <w:t>2.3.1.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бюджетной классификации Российской Федерации.</w:t>
      </w:r>
    </w:p>
    <w:p w:rsidR="00CF6636" w:rsidRPr="00CF6636" w:rsidRDefault="00CF6636" w:rsidP="00CF66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6636">
        <w:rPr>
          <w:rFonts w:cs="Times New Roman"/>
          <w:sz w:val="26"/>
          <w:szCs w:val="26"/>
        </w:rPr>
        <w:t xml:space="preserve">2.4. </w:t>
      </w:r>
      <w:proofErr w:type="gramStart"/>
      <w:r w:rsidRPr="00CF6636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понятие единого налогового платежа, понятие и назначение единого налогового счета;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CF6636">
        <w:rPr>
          <w:rFonts w:cs="Times New Roman"/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проверки.</w:t>
      </w:r>
    </w:p>
    <w:p w:rsidR="00CF6636" w:rsidRPr="00CF6636" w:rsidRDefault="00CF6636" w:rsidP="00CF66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6636">
        <w:rPr>
          <w:rFonts w:cs="Times New Roman"/>
          <w:sz w:val="26"/>
          <w:szCs w:val="26"/>
        </w:rPr>
        <w:lastRenderedPageBreak/>
        <w:t>2.5.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CC2A09" w:rsidRDefault="00CF6636" w:rsidP="00CF66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6636">
        <w:rPr>
          <w:rFonts w:cs="Times New Roman"/>
          <w:sz w:val="26"/>
          <w:szCs w:val="26"/>
        </w:rPr>
        <w:t xml:space="preserve">2.6. </w:t>
      </w:r>
      <w:proofErr w:type="gramStart"/>
      <w:r w:rsidR="00CC2A09" w:rsidRPr="00CC2A09">
        <w:rPr>
          <w:rFonts w:cs="Times New Roman"/>
          <w:sz w:val="26"/>
          <w:szCs w:val="26"/>
        </w:rPr>
        <w:t>Наличие профессиональных умений: практика работы с информационными ресурсами по направлению «Расчетов с бюджетом»; практика работы по ведению отдельных карточек налоговых обязательств, единого налогового счета налогоплательщиков, участие в мероприятиях по уточнению платежей, отнесенных к разряду невыясненных поступлений; участие в совершенствовании форм и порядка заполнения распоряжений о переводе денежных средств в бюджетную систему Российской Федерации.</w:t>
      </w:r>
      <w:proofErr w:type="gramEnd"/>
    </w:p>
    <w:p w:rsidR="00635672" w:rsidRDefault="00CF6636" w:rsidP="00CF66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6636">
        <w:rPr>
          <w:rFonts w:cs="Times New Roman"/>
          <w:sz w:val="26"/>
          <w:szCs w:val="26"/>
        </w:rPr>
        <w:t>2.7.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757F3" w:rsidRPr="007A71BC" w:rsidRDefault="00A757F3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E6A24" w:rsidRPr="007A71BC" w:rsidRDefault="009E6A24" w:rsidP="009E6A2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CF6636">
        <w:rPr>
          <w:rFonts w:cs="Times New Roman"/>
          <w:sz w:val="26"/>
          <w:szCs w:val="26"/>
        </w:rPr>
        <w:t>3.2. В целях реализации задач и функций, возложенных на Управление, на  государственного налогового инспектора возлагаются следующие обязанности: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выполнять обязанности должностных лиц налоговых органов, определенных статьями 32, 33 Налогового Кодекса РФ;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выполнять должностные обязанности в соответствии с инструкциями на рабочие места и режимами работы в программных комплексах;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участвовать в проведении и организации мер урегулирования сальдо единого налогового счета: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формировать решения о возврате сумм денежных средств, формирующих положительное сальдо единого налогового счета  налогоплательщика, плательщика сбора, плательщика страховых взносов и (или) налогового агента в соответствии со ст. 79 НК РФ;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формировать решения о возврате излишне уплаченных сумм налога на доходы физических лиц, уплачиваемого в соответствии со ст. 227.1 Налогового кодекса Российской Федерации, налога на профессиональный доход и сборов за пользование объектами водных биологических ресурсов в соответствии со ст. 79 НК РФ;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формировать решения о возврате государственной пошлины в соответствии со ст. 333.40 НК РФ;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 xml:space="preserve">- осуществлять </w:t>
      </w:r>
      <w:proofErr w:type="gramStart"/>
      <w:r w:rsidRPr="002E2D77">
        <w:rPr>
          <w:rFonts w:cs="Times New Roman"/>
          <w:sz w:val="26"/>
          <w:szCs w:val="26"/>
        </w:rPr>
        <w:t>контроль за</w:t>
      </w:r>
      <w:proofErr w:type="gramEnd"/>
      <w:r w:rsidRPr="002E2D77">
        <w:rPr>
          <w:rFonts w:cs="Times New Roman"/>
          <w:sz w:val="26"/>
          <w:szCs w:val="26"/>
        </w:rPr>
        <w:t xml:space="preserve"> исполнением решений о возврате;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формировать решения об уточнении платежных документов;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осуществлять Технологические процессы ФНС России по направлению деятельности  отдела;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в пределах своей компетенции отвечать на обращения налогоплательщиков;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в пределах своей компетенции готовить заключения по жалобам налогоплательщиков, отвечать на запросы территориальных налоговых органов субъектов Российской Федерации, Управлений субъектов Российской Федерации;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осуществлять подготовку ответов на запросы правоохранительных органов и иных органов государственной власти;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lastRenderedPageBreak/>
        <w:t xml:space="preserve">- осуществлять работу по анализу данных информационного ресурса, осуществлять </w:t>
      </w:r>
      <w:proofErr w:type="gramStart"/>
      <w:r w:rsidRPr="002E2D77">
        <w:rPr>
          <w:rFonts w:cs="Times New Roman"/>
          <w:sz w:val="26"/>
          <w:szCs w:val="26"/>
        </w:rPr>
        <w:t>контроль за</w:t>
      </w:r>
      <w:proofErr w:type="gramEnd"/>
      <w:r w:rsidRPr="002E2D77">
        <w:rPr>
          <w:rFonts w:cs="Times New Roman"/>
          <w:sz w:val="26"/>
          <w:szCs w:val="26"/>
        </w:rPr>
        <w:t xml:space="preserve"> исправлением ошибок;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участв</w:t>
      </w:r>
      <w:r w:rsidR="00D8723F">
        <w:rPr>
          <w:rFonts w:cs="Times New Roman"/>
          <w:sz w:val="26"/>
          <w:szCs w:val="26"/>
        </w:rPr>
        <w:t>овать</w:t>
      </w:r>
      <w:r w:rsidRPr="002E2D77">
        <w:rPr>
          <w:rFonts w:cs="Times New Roman"/>
          <w:sz w:val="26"/>
          <w:szCs w:val="26"/>
        </w:rPr>
        <w:t xml:space="preserve"> в установленном порядке во взаимодействии с Управлением Федерального казначейства, кредитными организациями, государственными внебюджетными фондами по вопросам, относящимся к компетенции отдела;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осуществлять анализ эффективности принятых мер по урегулированию сальдо единого налогового счета;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разрешать проблемные ситуации с начислением пени в рамках компетенции Отдела;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взаимодействовать со структурными подразделениями Управления в части своевременного информирования налогоплательщиков по правильному заполнению платежных документов и иным вопросам, входящим в компетенцию Отдела;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 xml:space="preserve">- взаимодействовать с органами местного самоуправления и кредитными учреждениями по </w:t>
      </w:r>
      <w:proofErr w:type="gramStart"/>
      <w:r w:rsidRPr="002E2D77">
        <w:rPr>
          <w:rFonts w:cs="Times New Roman"/>
          <w:sz w:val="26"/>
          <w:szCs w:val="26"/>
        </w:rPr>
        <w:t>контролю за</w:t>
      </w:r>
      <w:proofErr w:type="gramEnd"/>
      <w:r w:rsidRPr="002E2D77">
        <w:rPr>
          <w:rFonts w:cs="Times New Roman"/>
          <w:sz w:val="26"/>
          <w:szCs w:val="26"/>
        </w:rPr>
        <w:t xml:space="preserve"> правильностью заполнения всех реквизитов платежных документов, 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обобщать материалы по вопросам налогового администрирования и подготовки аналитических записок и оперативной информации по запросам для представления руководству Управления, на вышестоящий уровень, местным руководящим органам;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осуществлять подготовку отчетов и информации, закрепленных за Отделом;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осуществлять изучение инструктивного материала, применяемого в работе Отдела;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принимать участие в организации  проводимых семинарах и технических учёбах;</w:t>
      </w:r>
    </w:p>
    <w:p w:rsidR="002E2D77" w:rsidRPr="002E2D77" w:rsidRDefault="001C5213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1C5213">
        <w:rPr>
          <w:rFonts w:cs="Times New Roman"/>
          <w:sz w:val="26"/>
          <w:szCs w:val="26"/>
        </w:rPr>
        <w:t>- своевременно и качественно исполнять поручения руководства ФНС России и Управления, начальника отдела, данные в пределах их полномочий, установленных законодательством Российской Федерации;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 xml:space="preserve">- соблюдать Правила внутреннего трудового и служебного распорядка; 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сохранять государственное имущество, в том числе предоставленное ему для исполнения должностных обязанностей, обеспечение его целевого использования;</w:t>
      </w:r>
    </w:p>
    <w:p w:rsidR="002E2D77" w:rsidRPr="002E2D77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обеспечивать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579F" w:rsidRDefault="002E2D77" w:rsidP="002E2D77">
      <w:pPr>
        <w:widowControl w:val="0"/>
        <w:ind w:firstLine="0"/>
        <w:rPr>
          <w:rFonts w:cs="Times New Roman"/>
          <w:sz w:val="26"/>
          <w:szCs w:val="26"/>
        </w:rPr>
      </w:pPr>
      <w:r w:rsidRPr="002E2D77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F6636">
        <w:rPr>
          <w:rFonts w:cs="Times New Roman"/>
          <w:sz w:val="26"/>
          <w:szCs w:val="26"/>
        </w:rPr>
        <w:t xml:space="preserve">         </w:t>
      </w:r>
    </w:p>
    <w:p w:rsidR="00CF6636" w:rsidRPr="00CF6636" w:rsidRDefault="00CF6636" w:rsidP="0001579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CF6636">
        <w:rPr>
          <w:rFonts w:cs="Times New Roman"/>
          <w:sz w:val="26"/>
          <w:szCs w:val="26"/>
        </w:rPr>
        <w:t>3.3. В целях исполнения возложенных должностных обязанностей государственный налоговый инспектор имеет право: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Pr="00CF6636">
        <w:rPr>
          <w:rFonts w:cs="Times New Roman"/>
          <w:sz w:val="26"/>
          <w:szCs w:val="26"/>
        </w:rPr>
        <w:t>на защиту своих персональных данных;</w:t>
      </w:r>
      <w:r>
        <w:rPr>
          <w:rFonts w:cs="Times New Roman"/>
          <w:sz w:val="26"/>
          <w:szCs w:val="26"/>
        </w:rPr>
        <w:t xml:space="preserve"> 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Pr="00CF6636">
        <w:rPr>
          <w:rFonts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Pr="00CF6636">
        <w:rPr>
          <w:rFonts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Pr="00CF6636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F6636">
        <w:rPr>
          <w:rFonts w:cs="Times New Roman"/>
          <w:sz w:val="26"/>
          <w:szCs w:val="26"/>
        </w:rPr>
        <w:t xml:space="preserve">3.4. </w:t>
      </w:r>
      <w:r w:rsidR="00362137">
        <w:rPr>
          <w:rFonts w:cs="Times New Roman"/>
          <w:sz w:val="26"/>
          <w:szCs w:val="26"/>
        </w:rPr>
        <w:t>Г</w:t>
      </w:r>
      <w:r w:rsidRPr="00CF6636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Pr="00CF6636">
        <w:rPr>
          <w:rFonts w:cs="Times New Roman"/>
          <w:sz w:val="26"/>
          <w:szCs w:val="26"/>
        </w:rPr>
        <w:lastRenderedPageBreak/>
        <w:t>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F6636">
        <w:rPr>
          <w:rFonts w:cs="Times New Roman"/>
          <w:sz w:val="26"/>
          <w:szCs w:val="26"/>
        </w:rPr>
        <w:t xml:space="preserve">3.5. </w:t>
      </w:r>
      <w:r w:rsidR="00362137">
        <w:rPr>
          <w:rFonts w:cs="Times New Roman"/>
          <w:sz w:val="26"/>
          <w:szCs w:val="26"/>
        </w:rPr>
        <w:t>Г</w:t>
      </w:r>
      <w:r w:rsidRPr="00CF6636">
        <w:rPr>
          <w:rFonts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ответственность: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CF6636">
        <w:rPr>
          <w:rFonts w:cs="Times New Roman"/>
          <w:sz w:val="26"/>
          <w:szCs w:val="26"/>
        </w:rPr>
        <w:t>указаний</w:t>
      </w:r>
      <w:proofErr w:type="gramEnd"/>
      <w:r w:rsidRPr="00CF6636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F6636" w:rsidRPr="00CF6636" w:rsidRDefault="000E53FC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CF6636" w:rsidRPr="00CF663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F6636" w:rsidRPr="00CF6636" w:rsidRDefault="00CF6636" w:rsidP="00CF663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Default="00CF6636" w:rsidP="00CF6636">
      <w:pPr>
        <w:widowControl w:val="0"/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CF663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52320" w:rsidRDefault="00652320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A757F3" w:rsidRPr="007A71BC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 xml:space="preserve">4.1.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подготовки информации относящейся к компетенции Отдела;</w:t>
      </w:r>
    </w:p>
    <w:p w:rsidR="00A5543C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принимать меры по предупреждению коррупции.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4.2. При исполнении служебных об</w:t>
      </w:r>
      <w:r w:rsidR="00362137">
        <w:rPr>
          <w:rFonts w:eastAsia="Calibri" w:cs="Times New Roman"/>
          <w:sz w:val="26"/>
          <w:szCs w:val="26"/>
        </w:rPr>
        <w:t xml:space="preserve">язанностей </w:t>
      </w:r>
      <w:r w:rsidRPr="00CF6636">
        <w:rPr>
          <w:rFonts w:eastAsia="Calibri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CF6636" w:rsidRPr="00CF6636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C17A8" w:rsidRDefault="00CF6636" w:rsidP="00A5543C">
      <w:pPr>
        <w:widowControl w:val="0"/>
        <w:rPr>
          <w:rFonts w:eastAsia="Calibri" w:cs="Times New Roman"/>
          <w:sz w:val="26"/>
          <w:szCs w:val="26"/>
        </w:rPr>
      </w:pPr>
      <w:r w:rsidRPr="00CF6636">
        <w:rPr>
          <w:rFonts w:eastAsia="Calibri" w:cs="Times New Roman"/>
          <w:sz w:val="26"/>
          <w:szCs w:val="26"/>
        </w:rPr>
        <w:t>иным вопросам.</w:t>
      </w:r>
    </w:p>
    <w:p w:rsidR="00A5543C" w:rsidRDefault="00A5543C" w:rsidP="00A5543C">
      <w:pPr>
        <w:widowControl w:val="0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757F3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62137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62137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A5543C" w:rsidRPr="007A71BC" w:rsidRDefault="00A5543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A757F3" w:rsidRPr="007A71BC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757F3" w:rsidRPr="007A71BC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7926BF">
        <w:rPr>
          <w:rFonts w:cs="Times New Roman"/>
          <w:sz w:val="26"/>
          <w:szCs w:val="26"/>
        </w:rPr>
        <w:t xml:space="preserve">государственного </w:t>
      </w:r>
      <w:r w:rsidR="009B2C21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другими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Указом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r w:rsidR="009B2C21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№ 29, ст. 3658), требований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к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служебному поведению,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установленных статьей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18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Федерального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закона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21811" w:rsidRPr="007A71BC" w:rsidRDefault="00A21811" w:rsidP="009129AC">
      <w:pPr>
        <w:widowControl w:val="0"/>
        <w:rPr>
          <w:rFonts w:cs="Times New Roman"/>
          <w:sz w:val="26"/>
          <w:szCs w:val="26"/>
        </w:rPr>
      </w:pPr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A757F3" w:rsidRPr="007C05C5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143049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143049">
        <w:rPr>
          <w:rFonts w:cs="Times New Roman"/>
          <w:sz w:val="26"/>
          <w:szCs w:val="26"/>
        </w:rPr>
        <w:t>. </w:t>
      </w:r>
      <w:r w:rsidR="0012669B">
        <w:rPr>
          <w:rFonts w:cs="Times New Roman"/>
          <w:sz w:val="26"/>
          <w:szCs w:val="26"/>
        </w:rPr>
        <w:t>Г</w:t>
      </w:r>
      <w:r w:rsidR="00143049" w:rsidRPr="00143049">
        <w:rPr>
          <w:rFonts w:eastAsia="Calibri" w:cs="Times New Roman"/>
          <w:sz w:val="26"/>
          <w:szCs w:val="26"/>
        </w:rPr>
        <w:t>осударственные услуги не оказывает.</w:t>
      </w:r>
    </w:p>
    <w:p w:rsidR="00A757F3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757F3" w:rsidRPr="004D3338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C30" w:rsidRDefault="00122C3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C30" w:rsidRDefault="00122C3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E2D77" w:rsidRDefault="002E2D77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E2D77" w:rsidRDefault="002E2D77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E2D77" w:rsidRDefault="002E2D77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E2D77" w:rsidRDefault="002E2D77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E2D77" w:rsidRDefault="002E2D77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E2D77" w:rsidRDefault="002E2D77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E2D77" w:rsidRDefault="002E2D77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E2D77" w:rsidRDefault="002E2D77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E2D77" w:rsidRDefault="002E2D77" w:rsidP="00402FD2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213" w:rsidRDefault="001C5213" w:rsidP="002E2D7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C5213" w:rsidRDefault="001C5213" w:rsidP="002E2D7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C5213" w:rsidRDefault="001C5213" w:rsidP="002E2D7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57F3" w:rsidRDefault="00A757F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E6A24" w:rsidRDefault="009E6A2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E6A24" w:rsidRDefault="009E6A2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5543C" w:rsidRDefault="00A5543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A5543C" w:rsidSect="00BC44D7">
      <w:headerReference w:type="default" r:id="rId9"/>
      <w:pgSz w:w="11906" w:h="16838"/>
      <w:pgMar w:top="567" w:right="624" w:bottom="1134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65F" w:rsidRDefault="00B4765F" w:rsidP="00EA6485">
      <w:r>
        <w:separator/>
      </w:r>
    </w:p>
  </w:endnote>
  <w:endnote w:type="continuationSeparator" w:id="0">
    <w:p w:rsidR="00B4765F" w:rsidRDefault="00B4765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65F" w:rsidRDefault="00B4765F" w:rsidP="00EA6485">
      <w:r>
        <w:separator/>
      </w:r>
    </w:p>
  </w:footnote>
  <w:footnote w:type="continuationSeparator" w:id="0">
    <w:p w:rsidR="00B4765F" w:rsidRDefault="00B4765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57F3" w:rsidRPr="00B310A4" w:rsidRDefault="00A757F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864C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757F3" w:rsidRPr="00B310A4" w:rsidRDefault="00A757F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579F"/>
    <w:rsid w:val="000210CB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2BE7"/>
    <w:rsid w:val="000B335B"/>
    <w:rsid w:val="000C5876"/>
    <w:rsid w:val="000E53FC"/>
    <w:rsid w:val="000F1C5C"/>
    <w:rsid w:val="00110415"/>
    <w:rsid w:val="001130C3"/>
    <w:rsid w:val="001158C8"/>
    <w:rsid w:val="00122C30"/>
    <w:rsid w:val="00122E85"/>
    <w:rsid w:val="0012669B"/>
    <w:rsid w:val="00143049"/>
    <w:rsid w:val="00153D8E"/>
    <w:rsid w:val="0016281E"/>
    <w:rsid w:val="00184FFE"/>
    <w:rsid w:val="00194DA1"/>
    <w:rsid w:val="001A3096"/>
    <w:rsid w:val="001A3FB9"/>
    <w:rsid w:val="001A40B3"/>
    <w:rsid w:val="001C0C72"/>
    <w:rsid w:val="001C5213"/>
    <w:rsid w:val="001D3050"/>
    <w:rsid w:val="001D3773"/>
    <w:rsid w:val="001D45A3"/>
    <w:rsid w:val="001E1D79"/>
    <w:rsid w:val="001E25C6"/>
    <w:rsid w:val="001E2F40"/>
    <w:rsid w:val="001F06CB"/>
    <w:rsid w:val="00214679"/>
    <w:rsid w:val="00217BC2"/>
    <w:rsid w:val="00226117"/>
    <w:rsid w:val="00241D6F"/>
    <w:rsid w:val="00242426"/>
    <w:rsid w:val="0025291D"/>
    <w:rsid w:val="00252A36"/>
    <w:rsid w:val="00260740"/>
    <w:rsid w:val="00261D01"/>
    <w:rsid w:val="00265074"/>
    <w:rsid w:val="002661FA"/>
    <w:rsid w:val="00271EEF"/>
    <w:rsid w:val="00273925"/>
    <w:rsid w:val="002748F3"/>
    <w:rsid w:val="002A1043"/>
    <w:rsid w:val="002A4262"/>
    <w:rsid w:val="002B3F6A"/>
    <w:rsid w:val="002C218D"/>
    <w:rsid w:val="002D47D5"/>
    <w:rsid w:val="002E2D77"/>
    <w:rsid w:val="002F78BB"/>
    <w:rsid w:val="003132A0"/>
    <w:rsid w:val="00330871"/>
    <w:rsid w:val="00334E13"/>
    <w:rsid w:val="00336551"/>
    <w:rsid w:val="00343095"/>
    <w:rsid w:val="003540DA"/>
    <w:rsid w:val="00357681"/>
    <w:rsid w:val="00362137"/>
    <w:rsid w:val="00385BD4"/>
    <w:rsid w:val="003A1F6E"/>
    <w:rsid w:val="003C5FD1"/>
    <w:rsid w:val="003D77E9"/>
    <w:rsid w:val="003E3068"/>
    <w:rsid w:val="003E5F07"/>
    <w:rsid w:val="003E69D3"/>
    <w:rsid w:val="00402FD2"/>
    <w:rsid w:val="00427F3F"/>
    <w:rsid w:val="00431DCF"/>
    <w:rsid w:val="0043731B"/>
    <w:rsid w:val="00442832"/>
    <w:rsid w:val="00445F41"/>
    <w:rsid w:val="00451648"/>
    <w:rsid w:val="0045179F"/>
    <w:rsid w:val="0046183D"/>
    <w:rsid w:val="00462658"/>
    <w:rsid w:val="004632BA"/>
    <w:rsid w:val="00480822"/>
    <w:rsid w:val="00481EAB"/>
    <w:rsid w:val="00484D14"/>
    <w:rsid w:val="00492155"/>
    <w:rsid w:val="00497013"/>
    <w:rsid w:val="004B784E"/>
    <w:rsid w:val="004C2FFA"/>
    <w:rsid w:val="004D4D71"/>
    <w:rsid w:val="004E2C0D"/>
    <w:rsid w:val="004F1306"/>
    <w:rsid w:val="004F275C"/>
    <w:rsid w:val="0056616B"/>
    <w:rsid w:val="005713CF"/>
    <w:rsid w:val="00572F9D"/>
    <w:rsid w:val="005856AA"/>
    <w:rsid w:val="005B11E2"/>
    <w:rsid w:val="005C43E4"/>
    <w:rsid w:val="005C61BD"/>
    <w:rsid w:val="005D2C0E"/>
    <w:rsid w:val="005E6D2C"/>
    <w:rsid w:val="005E6F31"/>
    <w:rsid w:val="00601182"/>
    <w:rsid w:val="006071A6"/>
    <w:rsid w:val="0060771C"/>
    <w:rsid w:val="00610B38"/>
    <w:rsid w:val="00635672"/>
    <w:rsid w:val="00644F0D"/>
    <w:rsid w:val="00652320"/>
    <w:rsid w:val="00653151"/>
    <w:rsid w:val="0065447F"/>
    <w:rsid w:val="006650E1"/>
    <w:rsid w:val="006747F6"/>
    <w:rsid w:val="00674A6B"/>
    <w:rsid w:val="00687167"/>
    <w:rsid w:val="0069001C"/>
    <w:rsid w:val="00690B2D"/>
    <w:rsid w:val="006B79DB"/>
    <w:rsid w:val="006C73DA"/>
    <w:rsid w:val="006D5888"/>
    <w:rsid w:val="006F09B8"/>
    <w:rsid w:val="006F23AA"/>
    <w:rsid w:val="006F3EFB"/>
    <w:rsid w:val="006F7692"/>
    <w:rsid w:val="007146A0"/>
    <w:rsid w:val="00725F6F"/>
    <w:rsid w:val="00735EA7"/>
    <w:rsid w:val="00737771"/>
    <w:rsid w:val="007404B0"/>
    <w:rsid w:val="00743695"/>
    <w:rsid w:val="007772F6"/>
    <w:rsid w:val="00786BA1"/>
    <w:rsid w:val="007926BF"/>
    <w:rsid w:val="007A7DB0"/>
    <w:rsid w:val="007C05C5"/>
    <w:rsid w:val="007C17A8"/>
    <w:rsid w:val="007D4DBE"/>
    <w:rsid w:val="007E4325"/>
    <w:rsid w:val="007E5258"/>
    <w:rsid w:val="007E72B9"/>
    <w:rsid w:val="007F4140"/>
    <w:rsid w:val="00801057"/>
    <w:rsid w:val="00810D38"/>
    <w:rsid w:val="0085364E"/>
    <w:rsid w:val="008668FD"/>
    <w:rsid w:val="00881E11"/>
    <w:rsid w:val="008A2AEA"/>
    <w:rsid w:val="008B3713"/>
    <w:rsid w:val="008B3DDC"/>
    <w:rsid w:val="008E7BF2"/>
    <w:rsid w:val="008F029A"/>
    <w:rsid w:val="008F1886"/>
    <w:rsid w:val="008F4A98"/>
    <w:rsid w:val="008F5674"/>
    <w:rsid w:val="008F63A9"/>
    <w:rsid w:val="00905F82"/>
    <w:rsid w:val="009129AC"/>
    <w:rsid w:val="009153F2"/>
    <w:rsid w:val="00921D44"/>
    <w:rsid w:val="00926D1A"/>
    <w:rsid w:val="009329A1"/>
    <w:rsid w:val="00940C2B"/>
    <w:rsid w:val="00942D85"/>
    <w:rsid w:val="00954D88"/>
    <w:rsid w:val="009573B5"/>
    <w:rsid w:val="00960679"/>
    <w:rsid w:val="00981DFC"/>
    <w:rsid w:val="009A1FFF"/>
    <w:rsid w:val="009B2C21"/>
    <w:rsid w:val="009C096C"/>
    <w:rsid w:val="009E6A24"/>
    <w:rsid w:val="00A0299A"/>
    <w:rsid w:val="00A1369D"/>
    <w:rsid w:val="00A21811"/>
    <w:rsid w:val="00A37715"/>
    <w:rsid w:val="00A422AF"/>
    <w:rsid w:val="00A433CC"/>
    <w:rsid w:val="00A51B8A"/>
    <w:rsid w:val="00A51C16"/>
    <w:rsid w:val="00A5543C"/>
    <w:rsid w:val="00A70AE2"/>
    <w:rsid w:val="00A73786"/>
    <w:rsid w:val="00A757F3"/>
    <w:rsid w:val="00A87DF2"/>
    <w:rsid w:val="00A9231B"/>
    <w:rsid w:val="00A96CD3"/>
    <w:rsid w:val="00AB52E5"/>
    <w:rsid w:val="00AC1C93"/>
    <w:rsid w:val="00AC4E35"/>
    <w:rsid w:val="00B01B29"/>
    <w:rsid w:val="00B05EAF"/>
    <w:rsid w:val="00B07547"/>
    <w:rsid w:val="00B116E7"/>
    <w:rsid w:val="00B227FE"/>
    <w:rsid w:val="00B23407"/>
    <w:rsid w:val="00B32811"/>
    <w:rsid w:val="00B3575E"/>
    <w:rsid w:val="00B37137"/>
    <w:rsid w:val="00B4765F"/>
    <w:rsid w:val="00B70954"/>
    <w:rsid w:val="00B71DBB"/>
    <w:rsid w:val="00B75E08"/>
    <w:rsid w:val="00B8021A"/>
    <w:rsid w:val="00B86305"/>
    <w:rsid w:val="00B864C0"/>
    <w:rsid w:val="00BC44D7"/>
    <w:rsid w:val="00BC4A5A"/>
    <w:rsid w:val="00BF04B9"/>
    <w:rsid w:val="00BF6176"/>
    <w:rsid w:val="00BF6EA7"/>
    <w:rsid w:val="00C00453"/>
    <w:rsid w:val="00C3383C"/>
    <w:rsid w:val="00C339AD"/>
    <w:rsid w:val="00C45772"/>
    <w:rsid w:val="00C52BF4"/>
    <w:rsid w:val="00C651F2"/>
    <w:rsid w:val="00C777A4"/>
    <w:rsid w:val="00CA6731"/>
    <w:rsid w:val="00CC2A09"/>
    <w:rsid w:val="00CD2314"/>
    <w:rsid w:val="00CE4BFB"/>
    <w:rsid w:val="00CF6636"/>
    <w:rsid w:val="00CF776E"/>
    <w:rsid w:val="00D21227"/>
    <w:rsid w:val="00D24860"/>
    <w:rsid w:val="00D35F06"/>
    <w:rsid w:val="00D40D84"/>
    <w:rsid w:val="00D5484F"/>
    <w:rsid w:val="00D64454"/>
    <w:rsid w:val="00D77633"/>
    <w:rsid w:val="00D81413"/>
    <w:rsid w:val="00D8723F"/>
    <w:rsid w:val="00D96C3E"/>
    <w:rsid w:val="00DA7B9C"/>
    <w:rsid w:val="00DB1A39"/>
    <w:rsid w:val="00DB339F"/>
    <w:rsid w:val="00DC270C"/>
    <w:rsid w:val="00DC3746"/>
    <w:rsid w:val="00DE2FAA"/>
    <w:rsid w:val="00DF5C13"/>
    <w:rsid w:val="00E01202"/>
    <w:rsid w:val="00E030BE"/>
    <w:rsid w:val="00E07A65"/>
    <w:rsid w:val="00E346E2"/>
    <w:rsid w:val="00E4066A"/>
    <w:rsid w:val="00E408A9"/>
    <w:rsid w:val="00E507D9"/>
    <w:rsid w:val="00E6136F"/>
    <w:rsid w:val="00E6138E"/>
    <w:rsid w:val="00E61F3D"/>
    <w:rsid w:val="00E66447"/>
    <w:rsid w:val="00E739B6"/>
    <w:rsid w:val="00E90224"/>
    <w:rsid w:val="00E95EB5"/>
    <w:rsid w:val="00EA6362"/>
    <w:rsid w:val="00EA6485"/>
    <w:rsid w:val="00EA7C9A"/>
    <w:rsid w:val="00ED06F7"/>
    <w:rsid w:val="00ED413B"/>
    <w:rsid w:val="00ED706E"/>
    <w:rsid w:val="00EE1BE8"/>
    <w:rsid w:val="00EE5B56"/>
    <w:rsid w:val="00EF10F8"/>
    <w:rsid w:val="00F11862"/>
    <w:rsid w:val="00F2370E"/>
    <w:rsid w:val="00F35394"/>
    <w:rsid w:val="00F42E0D"/>
    <w:rsid w:val="00F6025D"/>
    <w:rsid w:val="00F65F97"/>
    <w:rsid w:val="00F94783"/>
    <w:rsid w:val="00F953E6"/>
    <w:rsid w:val="00FA5269"/>
    <w:rsid w:val="00FA6BDB"/>
    <w:rsid w:val="00FB30A1"/>
    <w:rsid w:val="00FB389B"/>
    <w:rsid w:val="00FB4DA4"/>
    <w:rsid w:val="00FC6CC1"/>
    <w:rsid w:val="00FF7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47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47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F9CF8-B721-4970-895F-C7F80A84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3268</Words>
  <Characters>18632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Рытикова Яна Андреевна</cp:lastModifiedBy>
  <cp:revision>5</cp:revision>
  <cp:lastPrinted>2023-07-28T07:47:00Z</cp:lastPrinted>
  <dcterms:created xsi:type="dcterms:W3CDTF">2024-07-22T10:29:00Z</dcterms:created>
  <dcterms:modified xsi:type="dcterms:W3CDTF">2024-10-16T10:35:00Z</dcterms:modified>
</cp:coreProperties>
</file>